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4A80B" w14:textId="77777777" w:rsidR="00314A11" w:rsidRPr="003A19A4" w:rsidRDefault="003A19A4" w:rsidP="003A19A4">
      <w:pPr>
        <w:widowControl w:val="0"/>
        <w:autoSpaceDE w:val="0"/>
        <w:autoSpaceDN w:val="0"/>
        <w:adjustRightInd w:val="0"/>
        <w:jc w:val="center"/>
        <w:rPr>
          <w:rFonts w:ascii="Arial" w:hAnsi="Arial" w:cs="Arial"/>
          <w:b/>
          <w:sz w:val="20"/>
          <w:szCs w:val="20"/>
          <w:lang w:val="en-US"/>
        </w:rPr>
      </w:pPr>
      <w:r w:rsidRPr="003A19A4">
        <w:rPr>
          <w:rFonts w:ascii="Arial" w:hAnsi="Arial" w:cs="Arial"/>
          <w:b/>
          <w:sz w:val="20"/>
          <w:szCs w:val="20"/>
          <w:lang w:val="en-US"/>
        </w:rPr>
        <w:t>Research Assistant – Resources</w:t>
      </w:r>
    </w:p>
    <w:p w14:paraId="782F7553" w14:textId="77777777" w:rsidR="003A19A4" w:rsidRDefault="003A19A4" w:rsidP="003A19A4">
      <w:pPr>
        <w:widowControl w:val="0"/>
        <w:autoSpaceDE w:val="0"/>
        <w:autoSpaceDN w:val="0"/>
        <w:adjustRightInd w:val="0"/>
        <w:jc w:val="center"/>
        <w:rPr>
          <w:rFonts w:ascii="Arial" w:hAnsi="Arial" w:cs="Arial"/>
          <w:b/>
          <w:color w:val="1A1A1A"/>
          <w:sz w:val="20"/>
          <w:szCs w:val="20"/>
          <w:lang w:val="en-US"/>
        </w:rPr>
      </w:pPr>
    </w:p>
    <w:p w14:paraId="4FB4EE5B" w14:textId="77777777" w:rsidR="003A19A4" w:rsidRPr="003A19A4" w:rsidRDefault="003A19A4" w:rsidP="003F4FB1">
      <w:pPr>
        <w:widowControl w:val="0"/>
        <w:autoSpaceDE w:val="0"/>
        <w:autoSpaceDN w:val="0"/>
        <w:adjustRightInd w:val="0"/>
        <w:rPr>
          <w:rFonts w:ascii="Arial" w:hAnsi="Arial" w:cs="Arial"/>
          <w:b/>
          <w:color w:val="EC25C9"/>
          <w:sz w:val="20"/>
          <w:szCs w:val="20"/>
          <w:lang w:val="en-US"/>
        </w:rPr>
      </w:pPr>
    </w:p>
    <w:p w14:paraId="6B2906FA" w14:textId="77777777" w:rsidR="005B0AFE" w:rsidRPr="003F4FB1" w:rsidRDefault="003A19A4" w:rsidP="003F4FB1">
      <w:pPr>
        <w:widowControl w:val="0"/>
        <w:autoSpaceDE w:val="0"/>
        <w:autoSpaceDN w:val="0"/>
        <w:adjustRightInd w:val="0"/>
        <w:rPr>
          <w:rFonts w:ascii="Arial" w:hAnsi="Arial" w:cs="Arial"/>
          <w:color w:val="1A1A1A"/>
          <w:sz w:val="20"/>
          <w:szCs w:val="20"/>
          <w:lang w:val="en-US"/>
        </w:rPr>
      </w:pPr>
      <w:r w:rsidRPr="003A19A4">
        <w:rPr>
          <w:rFonts w:ascii="Arial" w:hAnsi="Arial" w:cs="Arial"/>
          <w:b/>
          <w:color w:val="EC25C9"/>
          <w:sz w:val="20"/>
          <w:szCs w:val="20"/>
          <w:lang w:val="en-US"/>
        </w:rPr>
        <w:t>‘</w:t>
      </w:r>
      <w:proofErr w:type="gramStart"/>
      <w:r w:rsidR="005B0AFE" w:rsidRPr="003A19A4">
        <w:rPr>
          <w:rFonts w:ascii="Arial" w:hAnsi="Arial" w:cs="Arial"/>
          <w:b/>
          <w:color w:val="EC25C9"/>
          <w:sz w:val="20"/>
          <w:szCs w:val="20"/>
          <w:lang w:val="en-US"/>
        </w:rPr>
        <w:t>Certificate of Appreciation’</w:t>
      </w:r>
      <w:r w:rsidR="005B0AFE" w:rsidRPr="003F4FB1">
        <w:rPr>
          <w:rFonts w:ascii="Arial" w:hAnsi="Arial" w:cs="Arial"/>
          <w:color w:val="1A1A1A"/>
          <w:sz w:val="20"/>
          <w:szCs w:val="20"/>
          <w:lang w:val="en-US"/>
        </w:rPr>
        <w:t xml:space="preserve"> that we award to clinicians who refer patients to us for JDR/Research.</w:t>
      </w:r>
      <w:proofErr w:type="gramEnd"/>
    </w:p>
    <w:p w14:paraId="1FFD9092" w14:textId="77777777" w:rsidR="005B0AFE" w:rsidRPr="003F4FB1" w:rsidRDefault="005B0AFE" w:rsidP="003F4FB1">
      <w:pPr>
        <w:widowControl w:val="0"/>
        <w:autoSpaceDE w:val="0"/>
        <w:autoSpaceDN w:val="0"/>
        <w:adjustRightInd w:val="0"/>
        <w:rPr>
          <w:rFonts w:ascii="Arial" w:hAnsi="Arial" w:cs="Arial"/>
          <w:color w:val="1A1A1A"/>
          <w:sz w:val="20"/>
          <w:szCs w:val="20"/>
          <w:lang w:val="en-US"/>
        </w:rPr>
      </w:pPr>
    </w:p>
    <w:p w14:paraId="5D9FEC4E" w14:textId="77777777" w:rsidR="005B0AFE" w:rsidRPr="003F4FB1" w:rsidRDefault="005B0AFE" w:rsidP="003F4FB1">
      <w:pPr>
        <w:widowControl w:val="0"/>
        <w:autoSpaceDE w:val="0"/>
        <w:autoSpaceDN w:val="0"/>
        <w:adjustRightInd w:val="0"/>
        <w:rPr>
          <w:rFonts w:ascii="Arial" w:hAnsi="Arial" w:cs="Arial"/>
          <w:color w:val="1A1A1A"/>
          <w:sz w:val="20"/>
          <w:szCs w:val="20"/>
          <w:lang w:val="en-US"/>
        </w:rPr>
      </w:pPr>
      <w:r w:rsidRPr="003F4FB1">
        <w:rPr>
          <w:rFonts w:ascii="Arial" w:hAnsi="Arial" w:cs="Arial"/>
          <w:color w:val="1A1A1A"/>
          <w:sz w:val="20"/>
          <w:szCs w:val="20"/>
          <w:lang w:val="en-US"/>
        </w:rPr>
        <w:t>It is important to make sure clinicians who are referring their patients to you/JDR feel that their work is appreciated. This also adds something for them to use in appraisals to show their contribution to research.</w:t>
      </w:r>
    </w:p>
    <w:p w14:paraId="5B39602C" w14:textId="77777777" w:rsidR="003F4FB1" w:rsidRPr="003A19A4" w:rsidRDefault="003F4FB1" w:rsidP="003F4FB1">
      <w:pPr>
        <w:widowControl w:val="0"/>
        <w:autoSpaceDE w:val="0"/>
        <w:autoSpaceDN w:val="0"/>
        <w:adjustRightInd w:val="0"/>
        <w:ind w:left="60"/>
        <w:rPr>
          <w:rFonts w:ascii="Arial" w:hAnsi="Arial" w:cs="Arial"/>
          <w:color w:val="EC25C9"/>
          <w:sz w:val="20"/>
          <w:szCs w:val="20"/>
          <w:lang w:val="en-US"/>
        </w:rPr>
      </w:pPr>
    </w:p>
    <w:p w14:paraId="432B7125" w14:textId="77777777" w:rsidR="005B0AFE" w:rsidRPr="003F4FB1" w:rsidRDefault="005B0AFE" w:rsidP="003F4FB1">
      <w:pPr>
        <w:widowControl w:val="0"/>
        <w:autoSpaceDE w:val="0"/>
        <w:autoSpaceDN w:val="0"/>
        <w:adjustRightInd w:val="0"/>
        <w:rPr>
          <w:rFonts w:ascii="Arial" w:hAnsi="Arial" w:cs="Arial"/>
          <w:color w:val="1A1A1A"/>
          <w:sz w:val="20"/>
          <w:szCs w:val="20"/>
          <w:lang w:val="en-US"/>
        </w:rPr>
      </w:pPr>
      <w:r w:rsidRPr="003A19A4">
        <w:rPr>
          <w:rFonts w:ascii="Arial" w:hAnsi="Arial" w:cs="Arial"/>
          <w:b/>
          <w:color w:val="EC25C9"/>
          <w:sz w:val="20"/>
          <w:szCs w:val="20"/>
          <w:lang w:val="en-US"/>
        </w:rPr>
        <w:t>JDR Referral tracking spreadsheet</w:t>
      </w:r>
      <w:r w:rsidRPr="003F4FB1">
        <w:rPr>
          <w:rFonts w:ascii="Arial" w:hAnsi="Arial" w:cs="Arial"/>
          <w:color w:val="1A1A1A"/>
          <w:sz w:val="20"/>
          <w:szCs w:val="20"/>
          <w:lang w:val="en-US"/>
        </w:rPr>
        <w:t xml:space="preserve"> to keep track of who </w:t>
      </w:r>
      <w:proofErr w:type="gramStart"/>
      <w:r w:rsidRPr="003F4FB1">
        <w:rPr>
          <w:rFonts w:ascii="Arial" w:hAnsi="Arial" w:cs="Arial"/>
          <w:color w:val="1A1A1A"/>
          <w:sz w:val="20"/>
          <w:szCs w:val="20"/>
          <w:lang w:val="en-US"/>
        </w:rPr>
        <w:t>has</w:t>
      </w:r>
      <w:proofErr w:type="gramEnd"/>
      <w:r w:rsidRPr="003F4FB1">
        <w:rPr>
          <w:rFonts w:ascii="Arial" w:hAnsi="Arial" w:cs="Arial"/>
          <w:color w:val="1A1A1A"/>
          <w:sz w:val="20"/>
          <w:szCs w:val="20"/>
          <w:lang w:val="en-US"/>
        </w:rPr>
        <w:t xml:space="preserve"> been contacted/</w:t>
      </w:r>
      <w:bookmarkStart w:id="0" w:name="_GoBack"/>
      <w:bookmarkEnd w:id="0"/>
      <w:r w:rsidRPr="003F4FB1">
        <w:rPr>
          <w:rFonts w:ascii="Arial" w:hAnsi="Arial" w:cs="Arial"/>
          <w:color w:val="1A1A1A"/>
          <w:sz w:val="20"/>
          <w:szCs w:val="20"/>
          <w:lang w:val="en-US"/>
        </w:rPr>
        <w:t>visit and the outcome.</w:t>
      </w:r>
    </w:p>
    <w:p w14:paraId="74A06743" w14:textId="77777777" w:rsidR="005B0AFE" w:rsidRPr="003F4FB1" w:rsidRDefault="005B0AFE" w:rsidP="003F4FB1">
      <w:pPr>
        <w:widowControl w:val="0"/>
        <w:autoSpaceDE w:val="0"/>
        <w:autoSpaceDN w:val="0"/>
        <w:adjustRightInd w:val="0"/>
        <w:rPr>
          <w:rFonts w:ascii="Arial" w:hAnsi="Arial" w:cs="Arial"/>
          <w:color w:val="1A1A1A"/>
          <w:sz w:val="20"/>
          <w:szCs w:val="20"/>
          <w:lang w:val="en-US"/>
        </w:rPr>
      </w:pPr>
    </w:p>
    <w:p w14:paraId="48A678D7" w14:textId="77777777" w:rsidR="005B0AFE" w:rsidRPr="003F4FB1" w:rsidRDefault="005B0AFE" w:rsidP="003F4FB1">
      <w:pPr>
        <w:widowControl w:val="0"/>
        <w:autoSpaceDE w:val="0"/>
        <w:autoSpaceDN w:val="0"/>
        <w:adjustRightInd w:val="0"/>
        <w:rPr>
          <w:rFonts w:ascii="Arial" w:hAnsi="Arial" w:cs="Arial"/>
          <w:color w:val="1A1A1A"/>
          <w:sz w:val="20"/>
          <w:szCs w:val="20"/>
          <w:lang w:val="en-US"/>
        </w:rPr>
      </w:pPr>
      <w:r w:rsidRPr="003F4FB1">
        <w:rPr>
          <w:rFonts w:ascii="Arial" w:hAnsi="Arial" w:cs="Arial"/>
          <w:color w:val="1A1A1A"/>
          <w:sz w:val="20"/>
          <w:szCs w:val="20"/>
          <w:lang w:val="en-US"/>
        </w:rPr>
        <w:t>Always make sure you use a tracking method to ensure all patients are contacted and to keep track of home visits and outcomes. This can also be useful for booking home visits for patients in the same location on the same day to reduce fuel costs and increase time efficiency.</w:t>
      </w:r>
    </w:p>
    <w:p w14:paraId="3576A18E" w14:textId="77777777" w:rsidR="003F4FB1" w:rsidRPr="003A19A4" w:rsidRDefault="005B0AFE" w:rsidP="005B0AFE">
      <w:pPr>
        <w:widowControl w:val="0"/>
        <w:autoSpaceDE w:val="0"/>
        <w:autoSpaceDN w:val="0"/>
        <w:adjustRightInd w:val="0"/>
        <w:rPr>
          <w:rFonts w:ascii="Arial" w:hAnsi="Arial" w:cs="Arial"/>
          <w:color w:val="EC25C9"/>
          <w:sz w:val="20"/>
          <w:szCs w:val="20"/>
          <w:lang w:val="en-US"/>
        </w:rPr>
      </w:pPr>
      <w:r w:rsidRPr="003F4FB1">
        <w:rPr>
          <w:rFonts w:ascii="Arial" w:hAnsi="Arial" w:cs="Arial"/>
          <w:color w:val="1A1A1A"/>
          <w:sz w:val="20"/>
          <w:szCs w:val="20"/>
          <w:lang w:val="en-US"/>
        </w:rPr>
        <w:t> </w:t>
      </w:r>
    </w:p>
    <w:p w14:paraId="23208913" w14:textId="77777777" w:rsidR="005B0AFE" w:rsidRPr="003A19A4" w:rsidRDefault="005B0AFE" w:rsidP="005B0AFE">
      <w:pPr>
        <w:widowControl w:val="0"/>
        <w:autoSpaceDE w:val="0"/>
        <w:autoSpaceDN w:val="0"/>
        <w:adjustRightInd w:val="0"/>
        <w:rPr>
          <w:rFonts w:ascii="Arial" w:hAnsi="Arial" w:cs="Arial"/>
          <w:b/>
          <w:color w:val="EC25C9"/>
          <w:sz w:val="20"/>
          <w:szCs w:val="20"/>
          <w:lang w:val="en-US"/>
        </w:rPr>
      </w:pPr>
      <w:r w:rsidRPr="003A19A4">
        <w:rPr>
          <w:rFonts w:ascii="Arial" w:hAnsi="Arial" w:cs="Arial"/>
          <w:b/>
          <w:color w:val="EC25C9"/>
          <w:sz w:val="20"/>
          <w:szCs w:val="20"/>
          <w:lang w:val="en-US"/>
        </w:rPr>
        <w:t xml:space="preserve">Weekly JDR referral for </w:t>
      </w:r>
      <w:proofErr w:type="gramStart"/>
      <w:r w:rsidRPr="003A19A4">
        <w:rPr>
          <w:rFonts w:ascii="Arial" w:hAnsi="Arial" w:cs="Arial"/>
          <w:b/>
          <w:color w:val="EC25C9"/>
          <w:sz w:val="20"/>
          <w:szCs w:val="20"/>
          <w:lang w:val="en-US"/>
        </w:rPr>
        <w:t>call-back</w:t>
      </w:r>
      <w:proofErr w:type="gramEnd"/>
      <w:r w:rsidRPr="003A19A4">
        <w:rPr>
          <w:rFonts w:ascii="Arial" w:hAnsi="Arial" w:cs="Arial"/>
          <w:b/>
          <w:color w:val="EC25C9"/>
          <w:sz w:val="20"/>
          <w:szCs w:val="20"/>
          <w:lang w:val="en-US"/>
        </w:rPr>
        <w:t xml:space="preserve"> service.</w:t>
      </w:r>
    </w:p>
    <w:p w14:paraId="32375221" w14:textId="77777777" w:rsidR="005B0AFE" w:rsidRPr="003F4FB1" w:rsidRDefault="005B0AFE" w:rsidP="005B0AFE">
      <w:pPr>
        <w:widowControl w:val="0"/>
        <w:autoSpaceDE w:val="0"/>
        <w:autoSpaceDN w:val="0"/>
        <w:adjustRightInd w:val="0"/>
        <w:rPr>
          <w:rFonts w:ascii="Arial" w:hAnsi="Arial" w:cs="Arial"/>
          <w:color w:val="1A1A1A"/>
          <w:sz w:val="20"/>
          <w:szCs w:val="20"/>
          <w:lang w:val="en-US"/>
        </w:rPr>
      </w:pPr>
    </w:p>
    <w:p w14:paraId="0F56869F" w14:textId="77777777" w:rsidR="005B0AFE" w:rsidRPr="003F4FB1" w:rsidRDefault="005B0AFE" w:rsidP="005B0AFE">
      <w:pPr>
        <w:widowControl w:val="0"/>
        <w:autoSpaceDE w:val="0"/>
        <w:autoSpaceDN w:val="0"/>
        <w:adjustRightInd w:val="0"/>
        <w:rPr>
          <w:rFonts w:ascii="Arial" w:hAnsi="Arial" w:cs="Arial"/>
          <w:color w:val="1A1A1A"/>
          <w:sz w:val="20"/>
          <w:szCs w:val="20"/>
          <w:lang w:val="en-US"/>
        </w:rPr>
      </w:pPr>
      <w:r w:rsidRPr="003F4FB1">
        <w:rPr>
          <w:rFonts w:ascii="Arial" w:hAnsi="Arial" w:cs="Arial"/>
          <w:color w:val="1A1A1A"/>
          <w:sz w:val="20"/>
          <w:szCs w:val="20"/>
          <w:lang w:val="en-US"/>
        </w:rPr>
        <w:t xml:space="preserve">You can use the Alzheimer’s Society </w:t>
      </w:r>
      <w:proofErr w:type="gramStart"/>
      <w:r w:rsidRPr="003F4FB1">
        <w:rPr>
          <w:rFonts w:ascii="Arial" w:hAnsi="Arial" w:cs="Arial"/>
          <w:color w:val="1A1A1A"/>
          <w:sz w:val="20"/>
          <w:szCs w:val="20"/>
          <w:lang w:val="en-US"/>
        </w:rPr>
        <w:t>call-back</w:t>
      </w:r>
      <w:proofErr w:type="gramEnd"/>
      <w:r w:rsidRPr="003F4FB1">
        <w:rPr>
          <w:rFonts w:ascii="Arial" w:hAnsi="Arial" w:cs="Arial"/>
          <w:color w:val="1A1A1A"/>
          <w:sz w:val="20"/>
          <w:szCs w:val="20"/>
          <w:lang w:val="en-US"/>
        </w:rPr>
        <w:t xml:space="preserve"> table for those who opt for the call-back option. This can reduce volunteer’s phone costs and can be popular for those with no </w:t>
      </w:r>
      <w:proofErr w:type="gramStart"/>
      <w:r w:rsidRPr="003F4FB1">
        <w:rPr>
          <w:rFonts w:ascii="Arial" w:hAnsi="Arial" w:cs="Arial"/>
          <w:color w:val="1A1A1A"/>
          <w:sz w:val="20"/>
          <w:szCs w:val="20"/>
          <w:lang w:val="en-US"/>
        </w:rPr>
        <w:t>internet</w:t>
      </w:r>
      <w:proofErr w:type="gramEnd"/>
      <w:r w:rsidRPr="003F4FB1">
        <w:rPr>
          <w:rFonts w:ascii="Arial" w:hAnsi="Arial" w:cs="Arial"/>
          <w:color w:val="1A1A1A"/>
          <w:sz w:val="20"/>
          <w:szCs w:val="20"/>
          <w:lang w:val="en-US"/>
        </w:rPr>
        <w:t xml:space="preserve"> access. Please note to agree a password with </w:t>
      </w:r>
      <w:hyperlink r:id="rId6" w:history="1">
        <w:r w:rsidRPr="003F4FB1">
          <w:rPr>
            <w:rFonts w:ascii="Arial" w:hAnsi="Arial" w:cs="Arial"/>
            <w:color w:val="103CC0"/>
            <w:sz w:val="20"/>
            <w:szCs w:val="20"/>
            <w:u w:val="single" w:color="103CC0"/>
            <w:lang w:val="en-US"/>
          </w:rPr>
          <w:t>catherine.james@alzheimers.org.uk</w:t>
        </w:r>
      </w:hyperlink>
      <w:r w:rsidRPr="003F4FB1">
        <w:rPr>
          <w:rFonts w:ascii="Arial" w:hAnsi="Arial" w:cs="Arial"/>
          <w:color w:val="1A1A1A"/>
          <w:sz w:val="20"/>
          <w:szCs w:val="20"/>
          <w:lang w:val="en-US"/>
        </w:rPr>
        <w:t xml:space="preserve"> to password protect the document.</w:t>
      </w:r>
    </w:p>
    <w:p w14:paraId="057731F2" w14:textId="77777777" w:rsidR="005B0AFE" w:rsidRPr="003A19A4" w:rsidRDefault="005B0AFE" w:rsidP="005B0AFE">
      <w:pPr>
        <w:widowControl w:val="0"/>
        <w:autoSpaceDE w:val="0"/>
        <w:autoSpaceDN w:val="0"/>
        <w:adjustRightInd w:val="0"/>
        <w:rPr>
          <w:rFonts w:ascii="Arial" w:hAnsi="Arial" w:cs="Arial"/>
          <w:color w:val="EC25C9"/>
          <w:sz w:val="20"/>
          <w:szCs w:val="20"/>
          <w:lang w:val="en-US"/>
        </w:rPr>
      </w:pPr>
      <w:r w:rsidRPr="003A19A4">
        <w:rPr>
          <w:rFonts w:ascii="Arial" w:hAnsi="Arial" w:cs="Arial"/>
          <w:color w:val="EC25C9"/>
          <w:sz w:val="20"/>
          <w:szCs w:val="20"/>
          <w:lang w:val="en-US"/>
        </w:rPr>
        <w:t> </w:t>
      </w:r>
    </w:p>
    <w:p w14:paraId="48C3BC86" w14:textId="77777777" w:rsidR="005B0AFE" w:rsidRPr="003F4FB1" w:rsidRDefault="005B0AFE" w:rsidP="005B0AFE">
      <w:pPr>
        <w:widowControl w:val="0"/>
        <w:autoSpaceDE w:val="0"/>
        <w:autoSpaceDN w:val="0"/>
        <w:adjustRightInd w:val="0"/>
        <w:rPr>
          <w:rFonts w:ascii="Arial" w:hAnsi="Arial" w:cs="Arial"/>
          <w:color w:val="1A1A1A"/>
          <w:sz w:val="20"/>
          <w:szCs w:val="20"/>
          <w:lang w:val="en-US"/>
        </w:rPr>
      </w:pPr>
      <w:r w:rsidRPr="003A19A4">
        <w:rPr>
          <w:rFonts w:ascii="Arial" w:hAnsi="Arial" w:cs="Arial"/>
          <w:b/>
          <w:color w:val="EC25C9"/>
          <w:sz w:val="20"/>
          <w:szCs w:val="20"/>
          <w:lang w:val="en-US"/>
        </w:rPr>
        <w:t>Links to other materials</w:t>
      </w:r>
      <w:r w:rsidRPr="003F4FB1">
        <w:rPr>
          <w:rFonts w:ascii="Arial" w:hAnsi="Arial" w:cs="Arial"/>
          <w:color w:val="1A1A1A"/>
          <w:sz w:val="20"/>
          <w:szCs w:val="20"/>
          <w:lang w:val="en-US"/>
        </w:rPr>
        <w:t xml:space="preserve"> e.g. free post form to ensure you are equip with materials to suit everybody.</w:t>
      </w:r>
    </w:p>
    <w:p w14:paraId="18242F95" w14:textId="77777777" w:rsidR="005B0AFE" w:rsidRPr="003F4FB1" w:rsidRDefault="005B0AFE" w:rsidP="005B0AFE">
      <w:pPr>
        <w:widowControl w:val="0"/>
        <w:autoSpaceDE w:val="0"/>
        <w:autoSpaceDN w:val="0"/>
        <w:adjustRightInd w:val="0"/>
        <w:rPr>
          <w:rFonts w:ascii="Arial" w:hAnsi="Arial" w:cs="Arial"/>
          <w:color w:val="1A1A1A"/>
          <w:sz w:val="20"/>
          <w:szCs w:val="20"/>
          <w:lang w:val="en-US"/>
        </w:rPr>
      </w:pPr>
    </w:p>
    <w:p w14:paraId="3F4224DF" w14:textId="77777777" w:rsidR="00161D8B" w:rsidRPr="003F4FB1" w:rsidRDefault="005B0AFE" w:rsidP="005B0AFE">
      <w:pPr>
        <w:rPr>
          <w:rFonts w:ascii="Arial" w:hAnsi="Arial" w:cs="Arial"/>
          <w:sz w:val="20"/>
          <w:szCs w:val="20"/>
        </w:rPr>
      </w:pPr>
      <w:r w:rsidRPr="003F4FB1">
        <w:rPr>
          <w:rFonts w:ascii="Arial" w:hAnsi="Arial" w:cs="Arial"/>
          <w:color w:val="1A1A1A"/>
          <w:sz w:val="20"/>
          <w:szCs w:val="20"/>
          <w:lang w:val="en-US"/>
        </w:rPr>
        <w:t xml:space="preserve">It is important to be well </w:t>
      </w:r>
      <w:proofErr w:type="gramStart"/>
      <w:r w:rsidRPr="003F4FB1">
        <w:rPr>
          <w:rFonts w:ascii="Arial" w:hAnsi="Arial" w:cs="Arial"/>
          <w:color w:val="1A1A1A"/>
          <w:sz w:val="20"/>
          <w:szCs w:val="20"/>
          <w:lang w:val="en-US"/>
        </w:rPr>
        <w:t>equip</w:t>
      </w:r>
      <w:proofErr w:type="gramEnd"/>
      <w:r w:rsidRPr="003F4FB1">
        <w:rPr>
          <w:rFonts w:ascii="Arial" w:hAnsi="Arial" w:cs="Arial"/>
          <w:color w:val="1A1A1A"/>
          <w:sz w:val="20"/>
          <w:szCs w:val="20"/>
          <w:lang w:val="en-US"/>
        </w:rPr>
        <w:t xml:space="preserve"> for patient’s needs and preferences. Always take free post forms for those who may be hard of hearing and have no </w:t>
      </w:r>
      <w:proofErr w:type="gramStart"/>
      <w:r w:rsidRPr="003F4FB1">
        <w:rPr>
          <w:rFonts w:ascii="Arial" w:hAnsi="Arial" w:cs="Arial"/>
          <w:color w:val="1A1A1A"/>
          <w:sz w:val="20"/>
          <w:szCs w:val="20"/>
          <w:lang w:val="en-US"/>
        </w:rPr>
        <w:t>internet</w:t>
      </w:r>
      <w:proofErr w:type="gramEnd"/>
      <w:r w:rsidRPr="003F4FB1">
        <w:rPr>
          <w:rFonts w:ascii="Arial" w:hAnsi="Arial" w:cs="Arial"/>
          <w:color w:val="1A1A1A"/>
          <w:sz w:val="20"/>
          <w:szCs w:val="20"/>
          <w:lang w:val="en-US"/>
        </w:rPr>
        <w:t xml:space="preserve"> access. This may be the only sign-up option appropriate. Equally, always leave a leaflet in case they would like to read over it again in their spare time.</w:t>
      </w:r>
    </w:p>
    <w:sectPr w:rsidR="00161D8B" w:rsidRPr="003F4FB1" w:rsidSect="00161D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201"/>
    <w:multiLevelType w:val="hybridMultilevel"/>
    <w:tmpl w:val="7E3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2AF"/>
    <w:multiLevelType w:val="hybridMultilevel"/>
    <w:tmpl w:val="612A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710D"/>
    <w:multiLevelType w:val="hybridMultilevel"/>
    <w:tmpl w:val="C50C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361A2"/>
    <w:multiLevelType w:val="hybridMultilevel"/>
    <w:tmpl w:val="15B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A56D5"/>
    <w:multiLevelType w:val="hybridMultilevel"/>
    <w:tmpl w:val="E56C0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4B5B57"/>
    <w:multiLevelType w:val="hybridMultilevel"/>
    <w:tmpl w:val="BE4C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22B17"/>
    <w:multiLevelType w:val="hybridMultilevel"/>
    <w:tmpl w:val="9FC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B1AF7"/>
    <w:multiLevelType w:val="hybridMultilevel"/>
    <w:tmpl w:val="5372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FE"/>
    <w:rsid w:val="00161D8B"/>
    <w:rsid w:val="00314A11"/>
    <w:rsid w:val="003A19A4"/>
    <w:rsid w:val="003F4FB1"/>
    <w:rsid w:val="005B0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38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therine.james@alzheimers.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Macintosh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Ross</dc:creator>
  <cp:keywords/>
  <dc:description/>
  <cp:lastModifiedBy>Laura Ross</cp:lastModifiedBy>
  <cp:revision>3</cp:revision>
  <dcterms:created xsi:type="dcterms:W3CDTF">2017-06-22T19:29:00Z</dcterms:created>
  <dcterms:modified xsi:type="dcterms:W3CDTF">2017-06-22T19:31:00Z</dcterms:modified>
</cp:coreProperties>
</file>